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13E7" w14:textId="77777777" w:rsidR="00C22E22" w:rsidRPr="00C72E0E" w:rsidRDefault="00C22E22" w:rsidP="00C22E22">
      <w:pPr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="Times New Roman" w:hAnsi="Times New Roman" w:cs="Times New Roman"/>
          <w:sz w:val="28"/>
          <w:szCs w:val="28"/>
          <w:u w:val="single"/>
          <w:lang w:bidi="hi-IN"/>
        </w:rPr>
      </w:pPr>
      <w:r w:rsidRPr="00C72E0E">
        <w:rPr>
          <w:rFonts w:ascii="Times New Roman" w:hAnsi="Times New Roman" w:cs="Times New Roman"/>
          <w:sz w:val="28"/>
          <w:szCs w:val="28"/>
          <w:u w:val="single"/>
          <w:lang w:bidi="hi-IN"/>
        </w:rPr>
        <w:t>СРЕДНО УЧИЛИЩЕ „ЛЮБЕН КАРАВЕЛОВ“ – ГРАД ДОБРИЧ</w:t>
      </w:r>
    </w:p>
    <w:p w14:paraId="69DC3EC3" w14:textId="77777777" w:rsidR="00C22E22" w:rsidRDefault="00C22E22" w:rsidP="00C22E22">
      <w:pPr>
        <w:spacing w:after="0" w:line="240" w:lineRule="auto"/>
        <w:ind w:right="-659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ул. „Теменуга“  № 56, тел: 058/660006; 058/660010; 058/591367; </w:t>
      </w:r>
      <w:r w:rsidRPr="002C31B3">
        <w:rPr>
          <w:rFonts w:ascii="Times New Roman" w:hAnsi="Times New Roman" w:cs="Times New Roman"/>
          <w:i/>
          <w:sz w:val="18"/>
          <w:szCs w:val="18"/>
        </w:rPr>
        <w:t>058/680175</w:t>
      </w:r>
    </w:p>
    <w:p w14:paraId="4160A15F" w14:textId="77777777" w:rsidR="00C22E22" w:rsidRDefault="00C22E22" w:rsidP="00C22E22">
      <w:pPr>
        <w:spacing w:after="0" w:line="240" w:lineRule="auto"/>
        <w:ind w:left="6372" w:right="-659" w:firstLine="708"/>
        <w:jc w:val="both"/>
        <w:rPr>
          <w:rStyle w:val="a3"/>
          <w:rFonts w:ascii="Times New Roman" w:hAnsi="Times New Roman" w:cs="Times New Roman"/>
          <w:i/>
          <w:sz w:val="18"/>
          <w:szCs w:val="18"/>
        </w:rPr>
      </w:pPr>
      <w:r w:rsidRPr="001C4692">
        <w:rPr>
          <w:rFonts w:ascii="Times New Roman" w:hAnsi="Times New Roman" w:cs="Times New Roman"/>
          <w:i/>
          <w:sz w:val="18"/>
          <w:szCs w:val="18"/>
        </w:rPr>
        <w:t xml:space="preserve"> e-</w:t>
      </w:r>
      <w:proofErr w:type="spellStart"/>
      <w:r w:rsidRPr="001C4692">
        <w:rPr>
          <w:rFonts w:ascii="Times New Roman" w:hAnsi="Times New Roman" w:cs="Times New Roman"/>
          <w:i/>
          <w:sz w:val="18"/>
          <w:szCs w:val="18"/>
        </w:rPr>
        <w:t>mail</w:t>
      </w:r>
      <w:proofErr w:type="spellEnd"/>
      <w:r w:rsidRPr="001C4692">
        <w:rPr>
          <w:rFonts w:ascii="Times New Roman" w:hAnsi="Times New Roman" w:cs="Times New Roman"/>
          <w:i/>
          <w:sz w:val="18"/>
          <w:szCs w:val="18"/>
        </w:rPr>
        <w:t xml:space="preserve">: </w:t>
      </w:r>
      <w:hyperlink r:id="rId5" w:history="1">
        <w:r w:rsidRPr="00415C77">
          <w:rPr>
            <w:rStyle w:val="a3"/>
            <w:rFonts w:ascii="Times New Roman" w:hAnsi="Times New Roman" w:cs="Times New Roman"/>
            <w:i/>
            <w:sz w:val="18"/>
            <w:szCs w:val="18"/>
          </w:rPr>
          <w:t>info@karavelov.com</w:t>
        </w:r>
      </w:hyperlink>
    </w:p>
    <w:p w14:paraId="67111874" w14:textId="77777777" w:rsidR="00C22E22" w:rsidRDefault="00C22E22" w:rsidP="005A7B3D">
      <w:pPr>
        <w:autoSpaceDE w:val="0"/>
        <w:autoSpaceDN w:val="0"/>
        <w:adjustRightInd w:val="0"/>
        <w:spacing w:after="0" w:line="240" w:lineRule="auto"/>
        <w:ind w:right="-517"/>
      </w:pPr>
    </w:p>
    <w:p w14:paraId="358D73E3" w14:textId="55C0F8AE" w:rsidR="005A7B3D" w:rsidRDefault="005A7B3D" w:rsidP="005A7B3D">
      <w:pPr>
        <w:autoSpaceDE w:val="0"/>
        <w:autoSpaceDN w:val="0"/>
        <w:adjustRightInd w:val="0"/>
        <w:spacing w:after="0" w:line="240" w:lineRule="auto"/>
        <w:ind w:right="-517"/>
        <w:rPr>
          <w:rFonts w:ascii="Times New Roman" w:hAnsi="Times New Roman" w:cs="Times New Roman"/>
          <w:sz w:val="28"/>
          <w:szCs w:val="28"/>
          <w:u w:val="single"/>
          <w:lang w:bidi="hi-IN"/>
        </w:rPr>
      </w:pPr>
      <w:r w:rsidRPr="003D026B">
        <w:rPr>
          <w:rFonts w:ascii="Times New Roman" w:hAnsi="Times New Roman" w:cs="Times New Roman"/>
          <w:i/>
          <w:noProof/>
          <w:sz w:val="18"/>
          <w:szCs w:val="18"/>
          <w:lang w:eastAsia="bg-BG"/>
        </w:rPr>
        <w:drawing>
          <wp:inline distT="0" distB="0" distL="0" distR="0" wp14:anchorId="64E7CB1D" wp14:editId="2B67F785">
            <wp:extent cx="790575" cy="866775"/>
            <wp:effectExtent l="0" t="0" r="9525" b="9525"/>
            <wp:docPr id="1" name="Picture 1" descr="C:\Users\307-2\Desktop\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7-2\Desktop\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B2F">
        <w:t xml:space="preserve"> </w:t>
      </w:r>
      <w:r>
        <w:rPr>
          <w:noProof/>
        </w:rPr>
        <w:t xml:space="preserve">                                                                                                               </w:t>
      </w:r>
    </w:p>
    <w:p w14:paraId="0EA3AADA" w14:textId="77777777" w:rsidR="005A7B3D" w:rsidRDefault="005A7B3D" w:rsidP="005A7B3D">
      <w:pPr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="Times New Roman" w:hAnsi="Times New Roman" w:cs="Times New Roman"/>
          <w:sz w:val="28"/>
          <w:szCs w:val="28"/>
          <w:u w:val="single"/>
          <w:lang w:bidi="hi-IN"/>
        </w:rPr>
      </w:pPr>
    </w:p>
    <w:p w14:paraId="03228957" w14:textId="77777777" w:rsidR="005A7B3D" w:rsidRDefault="005A7B3D" w:rsidP="005A7B3D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g-BG"/>
          <w14:ligatures w14:val="none"/>
        </w:rPr>
      </w:pPr>
    </w:p>
    <w:p w14:paraId="684B81C8" w14:textId="1668AABF" w:rsidR="005A7B3D" w:rsidRDefault="005A7B3D" w:rsidP="000032A5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bg-BG"/>
          <w14:ligatures w14:val="none"/>
        </w:rPr>
        <w:t xml:space="preserve">Критерии за подбор на участниците  за мобилност по проект </w:t>
      </w:r>
      <w:r w:rsidR="000032A5" w:rsidRPr="000032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bg-BG"/>
          <w14:ligatures w14:val="none"/>
        </w:rPr>
        <w:t>KA122-SCH-000128647</w:t>
      </w:r>
      <w:r w:rsidR="000032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bg-BG"/>
          <w14:ligatures w14:val="none"/>
        </w:rPr>
        <w:t xml:space="preserve"> </w:t>
      </w:r>
      <w:r w:rsidRPr="005A7B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bg-BG"/>
          <w14:ligatures w14:val="none"/>
        </w:rPr>
        <w:t>Еразъм </w:t>
      </w:r>
      <w:r w:rsidRPr="005A7B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bg-BG"/>
          <w14:ligatures w14:val="none"/>
        </w:rPr>
        <w:t>+</w:t>
      </w:r>
      <w:r w:rsidRPr="005A7B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bg-BG"/>
          <w14:ligatures w14:val="none"/>
        </w:rPr>
        <w:t xml:space="preserve"> на учителите от СУ </w:t>
      </w:r>
      <w:r w:rsidR="00C22E22" w:rsidRPr="00C22E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bg-BG"/>
          <w14:ligatures w14:val="none"/>
        </w:rPr>
        <w:t>„Любен Каравелов“-град Добрич</w:t>
      </w:r>
    </w:p>
    <w:p w14:paraId="7AE07A8B" w14:textId="77777777" w:rsidR="003C17FB" w:rsidRPr="005A7B3D" w:rsidRDefault="003C17FB" w:rsidP="000032A5">
      <w:pPr>
        <w:shd w:val="clear" w:color="auto" w:fill="FAFAFA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lang w:eastAsia="bg-BG"/>
          <w14:ligatures w14:val="none"/>
        </w:rPr>
      </w:pPr>
    </w:p>
    <w:p w14:paraId="33BEBFD5" w14:textId="7CA7A0F6" w:rsidR="005A7B3D" w:rsidRPr="005A7B3D" w:rsidRDefault="003C17FB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0F2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1. Ка</w:t>
      </w:r>
      <w:r w:rsidR="005A7B3D"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ндидатите да работят в училище</w:t>
      </w:r>
    </w:p>
    <w:p w14:paraId="37D2109E" w14:textId="71447215" w:rsidR="005A7B3D" w:rsidRPr="005A7B3D" w:rsidRDefault="003C17FB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0F2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2. Д</w:t>
      </w:r>
      <w:r w:rsidR="005A7B3D"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обра езикова подготовка , ниво </w:t>
      </w:r>
      <w:r w:rsidR="002F47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А2/</w:t>
      </w:r>
      <w:r w:rsidR="005A7B3D"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В1</w:t>
      </w:r>
    </w:p>
    <w:p w14:paraId="10D446C2" w14:textId="7B922DA1" w:rsidR="005A7B3D" w:rsidRPr="005A7B3D" w:rsidRDefault="003C17FB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0F2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3. М</w:t>
      </w:r>
      <w:r w:rsidR="005A7B3D"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отивиран интерес на кандидатите</w:t>
      </w:r>
    </w:p>
    <w:p w14:paraId="3AAB2D49" w14:textId="40FB1645" w:rsidR="005A7B3D" w:rsidRPr="000F2AA7" w:rsidRDefault="003C17FB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0F2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4. П</w:t>
      </w:r>
      <w:r w:rsidR="005A7B3D"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редставен план за подготовка и  разпространение.</w:t>
      </w:r>
    </w:p>
    <w:p w14:paraId="62240EB8" w14:textId="77777777" w:rsidR="003C17FB" w:rsidRPr="005A7B3D" w:rsidRDefault="003C17FB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53F514D2" w14:textId="77777777" w:rsidR="005A7B3D" w:rsidRPr="005A7B3D" w:rsidRDefault="005A7B3D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Кандидатите представят мотивационно писмо, план за дейностите, които ще организират в полза на училището и повишаване квалификацията на останалите учители, документ за владеенето на езика /</w:t>
      </w:r>
      <w:proofErr w:type="spellStart"/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Europass</w:t>
      </w:r>
      <w:proofErr w:type="spellEnd"/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 езиков паспорт/, професионална автобиография.</w:t>
      </w:r>
    </w:p>
    <w:p w14:paraId="7C2CAB2E" w14:textId="613BB993" w:rsidR="005A7B3D" w:rsidRPr="005A7B3D" w:rsidRDefault="005A7B3D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Виждането е учителите да бъдат включени в </w:t>
      </w:r>
      <w:r w:rsidR="003C17FB" w:rsidRPr="000F2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обучителни курсове</w:t>
      </w: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, отговарящи както на техните индивидуални интереси и спецификата на дисциплините, по които преподават, така и на училищния план за </w:t>
      </w:r>
      <w:r w:rsidR="000032A5" w:rsidRPr="000F2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развитие</w:t>
      </w: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.</w:t>
      </w:r>
    </w:p>
    <w:p w14:paraId="72960522" w14:textId="32E8C21B" w:rsidR="005A7B3D" w:rsidRPr="005A7B3D" w:rsidRDefault="005A7B3D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Задачата е те да представят наученото пред останалите учители и заедно да организират прилагането му в класната стая</w:t>
      </w:r>
      <w:r w:rsidR="000032A5" w:rsidRPr="000F2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 </w:t>
      </w: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по отношение на:</w:t>
      </w:r>
    </w:p>
    <w:p w14:paraId="004FDB19" w14:textId="3AC53CEB" w:rsidR="005A7B3D" w:rsidRPr="005A7B3D" w:rsidRDefault="005A7B3D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- Използване най-новите </w:t>
      </w:r>
      <w:r w:rsidR="003C17FB" w:rsidRPr="000F2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иновативни </w:t>
      </w: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технологии</w:t>
      </w:r>
      <w:r w:rsidR="003C17FB" w:rsidRPr="000F2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 и проектно базираното обучение</w:t>
      </w: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 в професионалната  практика</w:t>
      </w:r>
    </w:p>
    <w:p w14:paraId="4E422663" w14:textId="77777777" w:rsidR="005A7B3D" w:rsidRPr="005A7B3D" w:rsidRDefault="005A7B3D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- Мотивиране и активно включване на учениците в дейности</w:t>
      </w:r>
    </w:p>
    <w:p w14:paraId="5AC78F09" w14:textId="77777777" w:rsidR="005A7B3D" w:rsidRPr="005A7B3D" w:rsidRDefault="005A7B3D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- Практики в ръководството и управлението на процесите в класа и училището .</w:t>
      </w:r>
    </w:p>
    <w:p w14:paraId="34C73BC4" w14:textId="77777777" w:rsidR="005A7B3D" w:rsidRPr="000F2AA7" w:rsidRDefault="005A7B3D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 </w:t>
      </w:r>
    </w:p>
    <w:p w14:paraId="32B36A1E" w14:textId="77777777" w:rsidR="003C17FB" w:rsidRPr="005A7B3D" w:rsidRDefault="003C17FB" w:rsidP="003C17FB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Процедура за подбор на кандидатите</w:t>
      </w:r>
    </w:p>
    <w:p w14:paraId="27FAD44C" w14:textId="77777777" w:rsidR="003C17FB" w:rsidRPr="005A7B3D" w:rsidRDefault="003C17FB" w:rsidP="003C17FB">
      <w:pPr>
        <w:shd w:val="clear" w:color="auto" w:fill="FAFAFA"/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-Комисията разглежда кандидатурите .</w:t>
      </w:r>
    </w:p>
    <w:p w14:paraId="5CAF2174" w14:textId="77777777" w:rsidR="003C17FB" w:rsidRPr="005A7B3D" w:rsidRDefault="003C17FB" w:rsidP="003C17FB">
      <w:pPr>
        <w:shd w:val="clear" w:color="auto" w:fill="FAFAFA"/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-Участниците се предлагат за гласуване на заседание на Педагогическия съвет.</w:t>
      </w:r>
    </w:p>
    <w:p w14:paraId="45A341AC" w14:textId="77777777" w:rsidR="003C17FB" w:rsidRPr="005A7B3D" w:rsidRDefault="003C17FB" w:rsidP="003C17FB">
      <w:pPr>
        <w:shd w:val="clear" w:color="auto" w:fill="FAFAFA"/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-Одобрените кандидати се утвърждават със заповед на директора на училището.</w:t>
      </w:r>
    </w:p>
    <w:p w14:paraId="231B37DB" w14:textId="77777777" w:rsidR="003C17FB" w:rsidRPr="005A7B3D" w:rsidRDefault="003C17FB" w:rsidP="003C17FB">
      <w:pPr>
        <w:shd w:val="clear" w:color="auto" w:fill="FAFAFA"/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- </w:t>
      </w:r>
      <w:r w:rsidRPr="000F2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Ф</w:t>
      </w: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инансирането на дейността, изразходването и отчитането на средствата;</w:t>
      </w:r>
    </w:p>
    <w:p w14:paraId="663A9443" w14:textId="77777777" w:rsidR="003C17FB" w:rsidRPr="005A7B3D" w:rsidRDefault="003C17FB" w:rsidP="003C17FB">
      <w:pPr>
        <w:shd w:val="clear" w:color="auto" w:fill="FAFAFA"/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- </w:t>
      </w:r>
      <w:r w:rsidRPr="000F2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Д</w:t>
      </w: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ейностите, които ще извърши преди и след мобилността.</w:t>
      </w:r>
    </w:p>
    <w:p w14:paraId="7056C805" w14:textId="77777777" w:rsidR="003C17FB" w:rsidRPr="005A7B3D" w:rsidRDefault="003C17FB" w:rsidP="003C17FB">
      <w:pPr>
        <w:shd w:val="clear" w:color="auto" w:fill="FAFAFA"/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-</w:t>
      </w:r>
      <w:r w:rsidRPr="000F2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 </w:t>
      </w:r>
      <w:r w:rsidRPr="005A7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С участниците ще бъде договорено включването в личностния му план за професионално развитие на дейности за  запознаване на колеги и сформиране екип от заинтересовани учители за използване наученото  в собствената класна стая, в процеса на обучение и на възпитателна работа.</w:t>
      </w:r>
    </w:p>
    <w:p w14:paraId="4C44676B" w14:textId="77777777" w:rsidR="003C17FB" w:rsidRPr="000F2AA7" w:rsidRDefault="003C17FB" w:rsidP="003C17FB">
      <w:pPr>
        <w:rPr>
          <w:rFonts w:ascii="Times New Roman" w:hAnsi="Times New Roman" w:cs="Times New Roman"/>
          <w:sz w:val="24"/>
          <w:szCs w:val="24"/>
        </w:rPr>
      </w:pPr>
    </w:p>
    <w:p w14:paraId="3A7CEC61" w14:textId="77777777" w:rsidR="003C17FB" w:rsidRPr="000F2AA7" w:rsidRDefault="003C17FB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7ED9E524" w14:textId="77777777" w:rsidR="000032A5" w:rsidRPr="000F2AA7" w:rsidRDefault="000032A5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7A8EA07E" w14:textId="77777777" w:rsidR="000032A5" w:rsidRPr="000F2AA7" w:rsidRDefault="000032A5" w:rsidP="005A7B3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06566350" w14:textId="77777777" w:rsidR="003E2161" w:rsidRPr="000F2AA7" w:rsidRDefault="003E2161" w:rsidP="003E2161">
      <w:pPr>
        <w:spacing w:after="130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0F2AA7">
        <w:rPr>
          <w:rFonts w:ascii="Times New Roman" w:hAnsi="Times New Roman" w:cs="Times New Roman"/>
          <w:b/>
          <w:sz w:val="24"/>
          <w:szCs w:val="24"/>
          <w:u w:val="single"/>
        </w:rPr>
        <w:t>ПОДБОР НА УЧИТЕЛИ:</w:t>
      </w:r>
      <w:r w:rsidRPr="000F2A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2CB0E8" w14:textId="77777777" w:rsidR="003E2161" w:rsidRPr="000F2AA7" w:rsidRDefault="003E2161" w:rsidP="003E2161">
      <w:pPr>
        <w:ind w:left="-5"/>
        <w:rPr>
          <w:rFonts w:ascii="Times New Roman" w:hAnsi="Times New Roman" w:cs="Times New Roman"/>
          <w:sz w:val="24"/>
          <w:szCs w:val="24"/>
        </w:rPr>
      </w:pPr>
      <w:r w:rsidRPr="000F2AA7">
        <w:rPr>
          <w:rFonts w:ascii="Times New Roman" w:hAnsi="Times New Roman" w:cs="Times New Roman"/>
          <w:sz w:val="24"/>
          <w:szCs w:val="24"/>
        </w:rPr>
        <w:t xml:space="preserve">Всеки учител, който отговаря на условията на проекта и желае да участва в него ще трябва да подаде </w:t>
      </w:r>
      <w:r w:rsidRPr="000F2AA7">
        <w:rPr>
          <w:rFonts w:ascii="Times New Roman" w:hAnsi="Times New Roman" w:cs="Times New Roman"/>
          <w:b/>
          <w:sz w:val="24"/>
          <w:szCs w:val="24"/>
        </w:rPr>
        <w:t>заявление до директора</w:t>
      </w:r>
      <w:r w:rsidRPr="000F2AA7">
        <w:rPr>
          <w:rFonts w:ascii="Times New Roman" w:hAnsi="Times New Roman" w:cs="Times New Roman"/>
          <w:sz w:val="24"/>
          <w:szCs w:val="24"/>
        </w:rPr>
        <w:t xml:space="preserve">, с което да заяви своето желание  и опише накратко своите мотиви за участие в проекта, за неговото разпространение и устойчивост. </w:t>
      </w:r>
    </w:p>
    <w:p w14:paraId="3C8B7AA4" w14:textId="77777777" w:rsidR="003E2161" w:rsidRPr="000F2AA7" w:rsidRDefault="003E2161" w:rsidP="003E2161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4DECAE8F" w14:textId="50FF14E6" w:rsidR="003E2161" w:rsidRPr="000F2AA7" w:rsidRDefault="003E2161" w:rsidP="003E2161">
      <w:pPr>
        <w:ind w:left="-5"/>
        <w:rPr>
          <w:rFonts w:ascii="Times New Roman" w:hAnsi="Times New Roman" w:cs="Times New Roman"/>
          <w:sz w:val="24"/>
          <w:szCs w:val="24"/>
        </w:rPr>
      </w:pPr>
      <w:r w:rsidRPr="000F2AA7">
        <w:rPr>
          <w:rFonts w:ascii="Times New Roman" w:hAnsi="Times New Roman" w:cs="Times New Roman"/>
          <w:sz w:val="24"/>
          <w:szCs w:val="24"/>
        </w:rPr>
        <w:t>Уведомяване и гласуване на екип на Педагогически съвет:  03 юли 2023 г.</w:t>
      </w:r>
    </w:p>
    <w:p w14:paraId="0BF17AA5" w14:textId="77777777" w:rsidR="003E2161" w:rsidRPr="000F2AA7" w:rsidRDefault="003E2161" w:rsidP="003E2161">
      <w:pPr>
        <w:ind w:left="-5"/>
        <w:rPr>
          <w:rFonts w:ascii="Times New Roman" w:hAnsi="Times New Roman" w:cs="Times New Roman"/>
          <w:sz w:val="24"/>
          <w:szCs w:val="24"/>
        </w:rPr>
      </w:pPr>
      <w:r w:rsidRPr="000F2A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AC57C" w14:textId="77777777" w:rsidR="003E2161" w:rsidRPr="000F2AA7" w:rsidRDefault="003E2161" w:rsidP="003E2161">
      <w:pPr>
        <w:ind w:left="-5"/>
        <w:rPr>
          <w:rFonts w:ascii="Times New Roman" w:hAnsi="Times New Roman" w:cs="Times New Roman"/>
          <w:sz w:val="24"/>
          <w:szCs w:val="24"/>
        </w:rPr>
      </w:pPr>
      <w:r w:rsidRPr="000F2AA7">
        <w:rPr>
          <w:rFonts w:ascii="Times New Roman" w:hAnsi="Times New Roman" w:cs="Times New Roman"/>
          <w:sz w:val="24"/>
          <w:szCs w:val="24"/>
        </w:rPr>
        <w:t xml:space="preserve">Срок за подаване на заявлението - </w:t>
      </w:r>
      <w:r w:rsidRPr="000F2AA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F2AA7">
        <w:rPr>
          <w:rFonts w:ascii="Times New Roman" w:hAnsi="Times New Roman" w:cs="Times New Roman"/>
          <w:sz w:val="24"/>
          <w:szCs w:val="24"/>
        </w:rPr>
        <w:t xml:space="preserve">един месец  след одобряване на проекта и уведомяване на потенциалните участници . Директорът назначава комисия, която да извърши подбора, в която не може да участва лице, заявило желание за участие в мобилността.  </w:t>
      </w:r>
    </w:p>
    <w:p w14:paraId="34771312" w14:textId="77777777" w:rsidR="003E2161" w:rsidRPr="000F2AA7" w:rsidRDefault="003E2161" w:rsidP="003E2161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57235807" w14:textId="77777777" w:rsidR="003E2161" w:rsidRPr="000F2AA7" w:rsidRDefault="003E2161" w:rsidP="003E2161">
      <w:pPr>
        <w:spacing w:after="196" w:line="278" w:lineRule="auto"/>
        <w:rPr>
          <w:rFonts w:ascii="Times New Roman" w:hAnsi="Times New Roman" w:cs="Times New Roman"/>
          <w:i/>
          <w:sz w:val="24"/>
          <w:szCs w:val="24"/>
        </w:rPr>
      </w:pPr>
      <w:r w:rsidRPr="000F2AA7">
        <w:rPr>
          <w:rFonts w:ascii="Times New Roman" w:hAnsi="Times New Roman" w:cs="Times New Roman"/>
          <w:i/>
          <w:sz w:val="24"/>
          <w:szCs w:val="24"/>
        </w:rPr>
        <w:t xml:space="preserve">Учителите с право да се кандидатират за  участие в проекта, могат да бъдат от  </w:t>
      </w:r>
    </w:p>
    <w:p w14:paraId="01F4F11E" w14:textId="77777777" w:rsidR="003E2161" w:rsidRPr="000F2AA7" w:rsidRDefault="003E2161" w:rsidP="003E2161">
      <w:pPr>
        <w:spacing w:after="196" w:line="27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следните целеви групи:</w:t>
      </w:r>
      <w:r w:rsidRPr="000F2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AD82D45" w14:textId="77777777" w:rsidR="003E2161" w:rsidRPr="000F2AA7" w:rsidRDefault="003E2161" w:rsidP="003E2161">
      <w:pPr>
        <w:spacing w:after="196" w:line="27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E91A3" w14:textId="77777777" w:rsidR="003E2161" w:rsidRPr="003E2161" w:rsidRDefault="003E2161" w:rsidP="003E2161">
      <w:pPr>
        <w:numPr>
          <w:ilvl w:val="0"/>
          <w:numId w:val="1"/>
        </w:numPr>
        <w:spacing w:after="206" w:line="26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3E216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        </w:t>
      </w:r>
      <w:r w:rsidRPr="003E216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bg-BG"/>
          <w14:ligatures w14:val="none"/>
        </w:rPr>
        <w:t xml:space="preserve"> Представители на ръководството: </w:t>
      </w:r>
    </w:p>
    <w:p w14:paraId="08C5EF1D" w14:textId="77777777" w:rsidR="003E2161" w:rsidRPr="003E2161" w:rsidRDefault="003E2161" w:rsidP="003E2161">
      <w:pPr>
        <w:spacing w:after="206" w:line="267" w:lineRule="auto"/>
        <w:ind w:left="-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3E216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bg-BG"/>
          <w14:ligatures w14:val="none"/>
        </w:rPr>
        <w:t>Директорът</w:t>
      </w:r>
      <w:r w:rsidRPr="003E216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 - инициира и прилага новите национални стратегии в професионалното    образование. Притежава управленски, организационен опит и комуникативни умения при осъществяване на успешно реализираните по-горе споменати проекти. </w:t>
      </w:r>
    </w:p>
    <w:p w14:paraId="2C72D74B" w14:textId="7DEC9B98" w:rsidR="003E2161" w:rsidRPr="003E2161" w:rsidRDefault="003E2161" w:rsidP="003E2161">
      <w:pPr>
        <w:numPr>
          <w:ilvl w:val="0"/>
          <w:numId w:val="1"/>
        </w:numPr>
        <w:spacing w:after="206" w:line="26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3E216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bg-BG"/>
          <w14:ligatures w14:val="none"/>
        </w:rPr>
        <w:t xml:space="preserve">    Старшите учители, </w:t>
      </w:r>
      <w:r w:rsidRPr="003E216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които дават теоретични знания и формират практически умения  по съответната дисциплина</w:t>
      </w:r>
      <w:r w:rsidRPr="003E216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bg-BG"/>
          <w14:ligatures w14:val="none"/>
        </w:rPr>
        <w:t xml:space="preserve">. </w:t>
      </w:r>
    </w:p>
    <w:p w14:paraId="4CBA3515" w14:textId="6E26A6E4" w:rsidR="003E2161" w:rsidRPr="003E2161" w:rsidRDefault="003E2161" w:rsidP="003E2161">
      <w:pPr>
        <w:numPr>
          <w:ilvl w:val="0"/>
          <w:numId w:val="1"/>
        </w:numPr>
        <w:spacing w:after="206" w:line="26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3E216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bg-BG"/>
          <w14:ligatures w14:val="none"/>
        </w:rPr>
        <w:t xml:space="preserve">   </w:t>
      </w:r>
      <w:r w:rsidRPr="000F2AA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bg-BG"/>
          <w14:ligatures w14:val="none"/>
        </w:rPr>
        <w:t>У</w:t>
      </w:r>
      <w:r w:rsidRPr="003E216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bg-BG"/>
          <w14:ligatures w14:val="none"/>
        </w:rPr>
        <w:t>чители по чужди езици</w:t>
      </w:r>
      <w:r w:rsidRPr="003E216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, които участват в семинари на национално ниво за използване на нови методи на чуждоезиково обучение, организират олимпиади, подготвят учениците за матури, обучават  ги  да използват техническа терминология на съответния език. </w:t>
      </w:r>
    </w:p>
    <w:p w14:paraId="1E93427E" w14:textId="1B89FE75" w:rsidR="003E2161" w:rsidRPr="000F2AA7" w:rsidRDefault="003E2161" w:rsidP="003E2161">
      <w:pPr>
        <w:numPr>
          <w:ilvl w:val="0"/>
          <w:numId w:val="1"/>
        </w:numPr>
        <w:spacing w:after="198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3E216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  Учителите по </w:t>
      </w:r>
      <w:r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природни науки</w:t>
      </w:r>
    </w:p>
    <w:p w14:paraId="108DAD81" w14:textId="2123562C" w:rsidR="00B11A7E" w:rsidRPr="000F2AA7" w:rsidRDefault="00B11A7E" w:rsidP="003E2161">
      <w:pPr>
        <w:numPr>
          <w:ilvl w:val="0"/>
          <w:numId w:val="1"/>
        </w:numPr>
        <w:spacing w:after="198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Учители от МО по Изкуства и спорт</w:t>
      </w:r>
    </w:p>
    <w:p w14:paraId="5254404B" w14:textId="17F37D43" w:rsidR="003E2161" w:rsidRPr="000F2AA7" w:rsidRDefault="00D50033" w:rsidP="003E2161">
      <w:pPr>
        <w:numPr>
          <w:ilvl w:val="0"/>
          <w:numId w:val="1"/>
        </w:numPr>
        <w:spacing w:after="198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 </w:t>
      </w:r>
      <w:r w:rsidR="003E2161"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Учителите от начален етап на обучение </w:t>
      </w:r>
      <w:r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с цел приемственост и иновациите в </w:t>
      </w:r>
      <w:proofErr w:type="spellStart"/>
      <w:r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СУ“Любен</w:t>
      </w:r>
      <w:proofErr w:type="spellEnd"/>
      <w:r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 Каравелов“ да обхванат целия етап на обучение </w:t>
      </w:r>
    </w:p>
    <w:p w14:paraId="5CA27C7E" w14:textId="5F16FF1D" w:rsidR="00D50033" w:rsidRPr="003E2161" w:rsidRDefault="00D50033" w:rsidP="00D50033">
      <w:pPr>
        <w:spacing w:after="198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B706EE2" w14:textId="77777777" w:rsidR="00D50033" w:rsidRPr="000F2AA7" w:rsidRDefault="003E2161" w:rsidP="00D50033">
      <w:pPr>
        <w:spacing w:after="267" w:line="267" w:lineRule="auto"/>
        <w:ind w:left="-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End w:id="0"/>
      <w:r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Представителите на описаните целеви групи в настоящия проект  ще подпомогнат адаптацията при въвеждане на </w:t>
      </w:r>
      <w:proofErr w:type="spellStart"/>
      <w:r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дуалното</w:t>
      </w:r>
      <w:proofErr w:type="spellEnd"/>
      <w:r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 обучение. С оглед на това ще бъдат подбрани </w:t>
      </w:r>
      <w:r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lastRenderedPageBreak/>
        <w:t xml:space="preserve">висококвалифицирани </w:t>
      </w:r>
      <w:r w:rsidR="00D50033"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учители</w:t>
      </w:r>
      <w:r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, които ще  придобият повече познания за прилагане на по-атрактивни методи на преподаване, за подходи, които ще помогнат да се реализира по-плавен преход от теоретично и практическо обучение в СУ „</w:t>
      </w:r>
      <w:r w:rsidR="00D50033"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Любен Каравелов</w:t>
      </w:r>
      <w:r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“ към практика в</w:t>
      </w:r>
      <w:r w:rsidR="00D50033" w:rsidRPr="000F2AA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 </w:t>
      </w:r>
      <w:r w:rsidR="00D50033" w:rsidRPr="000F2AA7">
        <w:rPr>
          <w:rFonts w:ascii="Times New Roman" w:hAnsi="Times New Roman" w:cs="Times New Roman"/>
          <w:i/>
          <w:sz w:val="24"/>
          <w:szCs w:val="24"/>
        </w:rPr>
        <w:t xml:space="preserve">реална работна среда, както и ще работят за запазване и развитие на постигнатите резултати. </w:t>
      </w:r>
    </w:p>
    <w:p w14:paraId="67506C05" w14:textId="77777777" w:rsidR="00D50033" w:rsidRPr="00D50033" w:rsidRDefault="00D50033" w:rsidP="00D50033">
      <w:pPr>
        <w:spacing w:after="163"/>
        <w:ind w:right="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D500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 xml:space="preserve">Примерна скала за оценяване: </w:t>
      </w:r>
    </w:p>
    <w:p w14:paraId="134CDFED" w14:textId="77777777" w:rsidR="00D50033" w:rsidRPr="00D50033" w:rsidRDefault="00D50033" w:rsidP="00D50033">
      <w:pPr>
        <w:numPr>
          <w:ilvl w:val="0"/>
          <w:numId w:val="2"/>
        </w:numPr>
        <w:spacing w:after="0" w:line="269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D5003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за учителите по </w:t>
      </w:r>
      <w:r w:rsidRPr="00D500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английски език/немски език</w:t>
      </w:r>
      <w:r w:rsidRPr="00D5003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:  </w:t>
      </w:r>
    </w:p>
    <w:tbl>
      <w:tblPr>
        <w:tblW w:w="918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7197"/>
        <w:gridCol w:w="1985"/>
      </w:tblGrid>
      <w:tr w:rsidR="00D50033" w:rsidRPr="00D50033" w14:paraId="62FCDCEE" w14:textId="77777777" w:rsidTr="00992FDB">
        <w:trPr>
          <w:trHeight w:val="279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3974" w14:textId="77777777" w:rsidR="00D50033" w:rsidRPr="00D50033" w:rsidRDefault="00D50033" w:rsidP="00D50033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Критерии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CD03" w14:textId="77777777" w:rsidR="00D50033" w:rsidRPr="00D50033" w:rsidRDefault="00D50033" w:rsidP="00D50033">
            <w:pPr>
              <w:spacing w:after="0"/>
              <w:ind w:left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proofErr w:type="spellStart"/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Макс.брой</w:t>
            </w:r>
            <w:proofErr w:type="spellEnd"/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 точки </w:t>
            </w:r>
          </w:p>
        </w:tc>
      </w:tr>
      <w:tr w:rsidR="00D50033" w:rsidRPr="00D50033" w14:paraId="5BFA0B47" w14:textId="77777777" w:rsidTr="00992FDB">
        <w:trPr>
          <w:trHeight w:val="27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8595" w14:textId="77777777" w:rsidR="00D50033" w:rsidRPr="00D50033" w:rsidRDefault="00D50033" w:rsidP="00D50033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отговарящи на целевата група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66EB" w14:textId="77777777" w:rsidR="00D50033" w:rsidRPr="00D50033" w:rsidRDefault="00D50033" w:rsidP="00D50033">
            <w:pPr>
              <w:spacing w:after="0"/>
              <w:ind w:left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50 т.</w:t>
            </w:r>
          </w:p>
        </w:tc>
      </w:tr>
      <w:tr w:rsidR="00D50033" w:rsidRPr="00D50033" w14:paraId="5EA8B1B8" w14:textId="77777777" w:rsidTr="00992FDB">
        <w:trPr>
          <w:trHeight w:val="1085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8EB1" w14:textId="1D1959B0" w:rsidR="00D50033" w:rsidRPr="00D50033" w:rsidRDefault="00D50033" w:rsidP="00D50033">
            <w:pPr>
              <w:spacing w:after="0"/>
              <w:ind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участие в семинари,  организиране на олимпиади и пробни матури, участие в представителни изяви на училището, проектни дейности  през учебната 20</w:t>
            </w:r>
            <w:r w:rsidRPr="000F2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22</w:t>
            </w:r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/202</w:t>
            </w:r>
            <w:r w:rsidRPr="000F2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3</w:t>
            </w:r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 г., участие в дейности за повишаване имиджа на училището /доказани чрез резултатите от НВО, матури/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E55A" w14:textId="77777777" w:rsidR="00D50033" w:rsidRPr="00D50033" w:rsidRDefault="00D50033" w:rsidP="00D50033">
            <w:pPr>
              <w:spacing w:after="0"/>
              <w:ind w:left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20 т.</w:t>
            </w:r>
          </w:p>
        </w:tc>
      </w:tr>
      <w:tr w:rsidR="00D50033" w:rsidRPr="00D50033" w14:paraId="18A71F38" w14:textId="77777777" w:rsidTr="00992FDB">
        <w:trPr>
          <w:trHeight w:val="816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BBC9" w14:textId="77777777" w:rsidR="00D50033" w:rsidRPr="00D50033" w:rsidRDefault="00D50033" w:rsidP="00D50033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придобиване на допълнителни знания и умения, доказващи непрекъснат  стремеж към повишаване на личностната квалификация /втора  магистратура, ПКС, докторантура, др. сертификати с кредити/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C9F" w14:textId="77777777" w:rsidR="00D50033" w:rsidRPr="00D50033" w:rsidRDefault="00D50033" w:rsidP="00D50033">
            <w:pPr>
              <w:spacing w:after="0"/>
              <w:ind w:left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10 т.   </w:t>
            </w:r>
          </w:p>
        </w:tc>
      </w:tr>
      <w:tr w:rsidR="00D50033" w:rsidRPr="00D50033" w14:paraId="2E03B166" w14:textId="77777777" w:rsidTr="00992FDB">
        <w:trPr>
          <w:trHeight w:val="27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59B2" w14:textId="77777777" w:rsidR="00D50033" w:rsidRPr="00D50033" w:rsidRDefault="00D50033" w:rsidP="00D50033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bg-BG"/>
                <w14:ligatures w14:val="none"/>
              </w:rPr>
            </w:pPr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добри познания по английски език/ немски език /доказани със сертификат –</w:t>
            </w:r>
            <w:r w:rsidRPr="00D500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bg-BG"/>
                <w14:ligatures w14:val="none"/>
              </w:rPr>
              <w:t xml:space="preserve"> B2/B2/ С1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DDE6" w14:textId="77777777" w:rsidR="00D50033" w:rsidRPr="00D50033" w:rsidRDefault="00D50033" w:rsidP="00D50033">
            <w:pPr>
              <w:spacing w:after="0"/>
              <w:ind w:left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20т. </w:t>
            </w:r>
          </w:p>
        </w:tc>
      </w:tr>
      <w:tr w:rsidR="00D50033" w:rsidRPr="00D50033" w14:paraId="5B2E299A" w14:textId="77777777" w:rsidTr="00992FDB">
        <w:trPr>
          <w:trHeight w:val="27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5ECF" w14:textId="77777777" w:rsidR="00D50033" w:rsidRPr="00D50033" w:rsidRDefault="00D50033" w:rsidP="00D50033">
            <w:pPr>
              <w:spacing w:after="0"/>
              <w:ind w:right="91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D500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bg-BG"/>
                <w14:ligatures w14:val="none"/>
              </w:rPr>
              <w:t xml:space="preserve">Общ брой точки: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135A" w14:textId="77777777" w:rsidR="00D50033" w:rsidRPr="00D50033" w:rsidRDefault="00D50033" w:rsidP="00D50033">
            <w:pPr>
              <w:spacing w:after="0"/>
              <w:ind w:left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D5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100т. </w:t>
            </w:r>
          </w:p>
        </w:tc>
      </w:tr>
    </w:tbl>
    <w:p w14:paraId="14FEE4D8" w14:textId="77777777" w:rsidR="00D50033" w:rsidRPr="00D50033" w:rsidRDefault="00D50033" w:rsidP="00D50033">
      <w:pPr>
        <w:spacing w:after="21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D5003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</w:p>
    <w:p w14:paraId="53CE472A" w14:textId="77777777" w:rsidR="00B11A7E" w:rsidRPr="00B11A7E" w:rsidRDefault="00B11A7E" w:rsidP="00B11A7E">
      <w:pPr>
        <w:spacing w:before="360" w:after="80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bg-BG"/>
          <w14:ligatures w14:val="none"/>
        </w:rPr>
      </w:pPr>
      <w:r w:rsidRPr="00B11A7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bg-BG"/>
          <w14:ligatures w14:val="none"/>
        </w:rPr>
        <w:t>СКАЛА ЗА ОЦЕНЯВАНЕ  при   МАКСИМАЛЕН  БРОЙ ТОЧКИ 100</w:t>
      </w:r>
    </w:p>
    <w:p w14:paraId="2B8D0A9F" w14:textId="77777777" w:rsidR="00B11A7E" w:rsidRPr="00B11A7E" w:rsidRDefault="00B11A7E" w:rsidP="00B11A7E">
      <w:pPr>
        <w:spacing w:after="0" w:line="256" w:lineRule="auto"/>
        <w:ind w:left="288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bg-BG"/>
          <w14:ligatures w14:val="none"/>
        </w:rPr>
      </w:pP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bg-BG"/>
          <w14:ligatures w14:val="none"/>
        </w:rPr>
        <w:t xml:space="preserve"> </w:t>
      </w:r>
    </w:p>
    <w:tbl>
      <w:tblPr>
        <w:tblW w:w="77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2785"/>
        <w:gridCol w:w="2977"/>
      </w:tblGrid>
      <w:tr w:rsidR="000F2AA7" w:rsidRPr="00B11A7E" w14:paraId="4B5C614F" w14:textId="77777777" w:rsidTr="000F2AA7">
        <w:trPr>
          <w:trHeight w:val="136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5CDD52F9" w14:textId="77777777" w:rsidR="000F2AA7" w:rsidRPr="00B11A7E" w:rsidRDefault="000F2AA7" w:rsidP="00B11A7E">
            <w:pPr>
              <w:spacing w:after="0" w:line="256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% от 100%</w:t>
            </w:r>
          </w:p>
        </w:tc>
        <w:tc>
          <w:tcPr>
            <w:tcW w:w="2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31C4F2CC" w14:textId="77777777" w:rsidR="000F2AA7" w:rsidRPr="00B11A7E" w:rsidRDefault="000F2AA7" w:rsidP="00B11A7E">
            <w:pPr>
              <w:spacing w:after="0" w:line="400" w:lineRule="auto"/>
              <w:ind w:left="4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ПОЛУЧЕН  БРОЙ ТОЧКИ</w:t>
            </w:r>
          </w:p>
          <w:p w14:paraId="6BA35BDE" w14:textId="147AF715" w:rsidR="000F2AA7" w:rsidRPr="00B11A7E" w:rsidRDefault="000F2AA7" w:rsidP="00B11A7E">
            <w:pPr>
              <w:spacing w:after="0" w:line="256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568F1D1A" w14:textId="77777777" w:rsidR="000F2AA7" w:rsidRPr="00B11A7E" w:rsidRDefault="000F2AA7" w:rsidP="00B11A7E">
            <w:pPr>
              <w:spacing w:after="0" w:line="256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РЕЗУЛТАТ</w:t>
            </w:r>
          </w:p>
        </w:tc>
      </w:tr>
      <w:tr w:rsidR="000F2AA7" w:rsidRPr="00B11A7E" w14:paraId="06E9C757" w14:textId="77777777" w:rsidTr="000F2AA7">
        <w:trPr>
          <w:trHeight w:val="520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320DFEFF" w14:textId="77777777" w:rsidR="000F2AA7" w:rsidRPr="00B11A7E" w:rsidRDefault="000F2AA7" w:rsidP="00B11A7E">
            <w:pPr>
              <w:spacing w:after="0" w:line="256" w:lineRule="auto"/>
              <w:ind w:left="3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под 50 %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5DFC5AAC" w14:textId="77777777" w:rsidR="000F2AA7" w:rsidRPr="00B11A7E" w:rsidRDefault="000F2AA7" w:rsidP="00B11A7E">
            <w:pPr>
              <w:spacing w:after="0" w:line="256" w:lineRule="auto"/>
              <w:ind w:left="3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до 49 точки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7339AE8A" w14:textId="77777777" w:rsidR="000F2AA7" w:rsidRPr="00B11A7E" w:rsidRDefault="000F2AA7" w:rsidP="00B11A7E">
            <w:pPr>
              <w:spacing w:after="0" w:line="256" w:lineRule="auto"/>
              <w:ind w:left="3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неуспешно положен</w:t>
            </w:r>
          </w:p>
        </w:tc>
      </w:tr>
      <w:tr w:rsidR="000F2AA7" w:rsidRPr="00B11A7E" w14:paraId="1D705BD5" w14:textId="77777777" w:rsidTr="000F2AA7">
        <w:trPr>
          <w:trHeight w:val="520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51911AF6" w14:textId="77777777" w:rsidR="000F2AA7" w:rsidRPr="00B11A7E" w:rsidRDefault="000F2AA7" w:rsidP="00B11A7E">
            <w:pPr>
              <w:spacing w:after="0" w:line="256" w:lineRule="auto"/>
              <w:ind w:left="3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от 50 % до 65 %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46C43EB6" w14:textId="77777777" w:rsidR="000F2AA7" w:rsidRPr="00B11A7E" w:rsidRDefault="000F2AA7" w:rsidP="00B11A7E">
            <w:pPr>
              <w:spacing w:after="0" w:line="256" w:lineRule="auto"/>
              <w:ind w:left="3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от 50 до 65 точки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20C0BF1C" w14:textId="77777777" w:rsidR="000F2AA7" w:rsidRPr="00B11A7E" w:rsidRDefault="000F2AA7" w:rsidP="00B11A7E">
            <w:pPr>
              <w:spacing w:after="0" w:line="256" w:lineRule="auto"/>
              <w:ind w:left="3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успешно положен</w:t>
            </w:r>
          </w:p>
        </w:tc>
      </w:tr>
      <w:tr w:rsidR="000F2AA7" w:rsidRPr="00B11A7E" w14:paraId="6F06709F" w14:textId="77777777" w:rsidTr="000F2AA7">
        <w:trPr>
          <w:trHeight w:val="520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7A7FB8DE" w14:textId="77777777" w:rsidR="000F2AA7" w:rsidRPr="00B11A7E" w:rsidRDefault="000F2AA7" w:rsidP="00B11A7E">
            <w:pPr>
              <w:spacing w:after="0" w:line="256" w:lineRule="auto"/>
              <w:ind w:left="3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от 66 % до 79 %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10E40939" w14:textId="77777777" w:rsidR="000F2AA7" w:rsidRPr="00B11A7E" w:rsidRDefault="000F2AA7" w:rsidP="00B11A7E">
            <w:pPr>
              <w:spacing w:after="0" w:line="256" w:lineRule="auto"/>
              <w:ind w:left="3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от 66 до 79 точки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6ED4A68D" w14:textId="77777777" w:rsidR="000F2AA7" w:rsidRPr="00B11A7E" w:rsidRDefault="000F2AA7" w:rsidP="00B11A7E">
            <w:pPr>
              <w:spacing w:after="0" w:line="256" w:lineRule="auto"/>
              <w:ind w:left="3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успешно положен</w:t>
            </w:r>
          </w:p>
        </w:tc>
      </w:tr>
      <w:tr w:rsidR="000F2AA7" w:rsidRPr="00B11A7E" w14:paraId="598C7EFD" w14:textId="77777777" w:rsidTr="000F2AA7">
        <w:trPr>
          <w:trHeight w:val="520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651B7846" w14:textId="77777777" w:rsidR="000F2AA7" w:rsidRPr="00B11A7E" w:rsidRDefault="000F2AA7" w:rsidP="00B11A7E">
            <w:pPr>
              <w:spacing w:after="0" w:line="256" w:lineRule="auto"/>
              <w:ind w:left="3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от 80 % до 90 %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69E200A6" w14:textId="77777777" w:rsidR="000F2AA7" w:rsidRPr="00B11A7E" w:rsidRDefault="000F2AA7" w:rsidP="00B11A7E">
            <w:pPr>
              <w:spacing w:after="0" w:line="256" w:lineRule="auto"/>
              <w:ind w:left="3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от 80 до 90 точки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132A51B0" w14:textId="77777777" w:rsidR="000F2AA7" w:rsidRPr="00B11A7E" w:rsidRDefault="000F2AA7" w:rsidP="00B11A7E">
            <w:pPr>
              <w:spacing w:after="0" w:line="256" w:lineRule="auto"/>
              <w:ind w:left="3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успешно положен</w:t>
            </w:r>
          </w:p>
        </w:tc>
      </w:tr>
      <w:tr w:rsidR="000F2AA7" w:rsidRPr="00B11A7E" w14:paraId="21BE8BD9" w14:textId="77777777" w:rsidTr="000F2AA7">
        <w:trPr>
          <w:trHeight w:val="520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7DF096A2" w14:textId="77777777" w:rsidR="000F2AA7" w:rsidRPr="00B11A7E" w:rsidRDefault="000F2AA7" w:rsidP="00B11A7E">
            <w:pPr>
              <w:spacing w:after="0" w:line="256" w:lineRule="auto"/>
              <w:ind w:left="3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от 91 % до 100 %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11CFC62E" w14:textId="77777777" w:rsidR="000F2AA7" w:rsidRPr="00B11A7E" w:rsidRDefault="000F2AA7" w:rsidP="00B11A7E">
            <w:pPr>
              <w:spacing w:after="0" w:line="256" w:lineRule="auto"/>
              <w:ind w:left="3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от 91 до 100 точки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20" w:type="dxa"/>
            </w:tcMar>
          </w:tcPr>
          <w:p w14:paraId="78098EF7" w14:textId="77777777" w:rsidR="000F2AA7" w:rsidRPr="00B11A7E" w:rsidRDefault="000F2AA7" w:rsidP="00B11A7E">
            <w:pPr>
              <w:spacing w:after="0" w:line="256" w:lineRule="auto"/>
              <w:ind w:left="3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</w:pPr>
            <w:r w:rsidRPr="00B11A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bg-BG"/>
                <w14:ligatures w14:val="none"/>
              </w:rPr>
              <w:t>успешно положен</w:t>
            </w:r>
          </w:p>
        </w:tc>
      </w:tr>
    </w:tbl>
    <w:p w14:paraId="1B23DCA0" w14:textId="77777777" w:rsidR="00D50033" w:rsidRPr="000F2AA7" w:rsidRDefault="00D50033" w:rsidP="00D50033">
      <w:pPr>
        <w:spacing w:after="267" w:line="267" w:lineRule="auto"/>
        <w:ind w:left="-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E6BE88" w14:textId="435A9B5C" w:rsidR="000032A5" w:rsidRPr="000F2AA7" w:rsidRDefault="000032A5" w:rsidP="003E216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78E94099" w14:textId="77BC6B70" w:rsidR="00B11A7E" w:rsidRPr="00B11A7E" w:rsidRDefault="00B11A7E" w:rsidP="00B11A7E">
      <w:pPr>
        <w:spacing w:after="216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bg-BG"/>
          <w14:ligatures w14:val="none"/>
        </w:rPr>
      </w:pP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bg-BG"/>
          <w14:ligatures w14:val="none"/>
        </w:rPr>
        <w:t xml:space="preserve">От страна на изпращащата организация- </w:t>
      </w:r>
      <w:r w:rsidR="000F2AA7" w:rsidRPr="00B11A7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bg-BG"/>
          <w14:ligatures w14:val="none"/>
        </w:rPr>
        <w:t xml:space="preserve">СУ </w:t>
      </w:r>
      <w:r w:rsidR="000F2AA7" w:rsidRPr="000F2AA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bg-BG"/>
          <w14:ligatures w14:val="none"/>
        </w:rPr>
        <w:t>„ Любен Каравелов“</w:t>
      </w: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bg-BG"/>
          <w14:ligatures w14:val="none"/>
        </w:rPr>
        <w:t xml:space="preserve">: </w:t>
      </w:r>
    </w:p>
    <w:p w14:paraId="2760229F" w14:textId="2D649C34" w:rsidR="00B11A7E" w:rsidRPr="00B11A7E" w:rsidRDefault="00B11A7E" w:rsidP="00B11A7E">
      <w:pPr>
        <w:spacing w:after="0" w:line="240" w:lineRule="auto"/>
        <w:ind w:left="-5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Директорът на СУ </w:t>
      </w:r>
      <w:r w:rsidRPr="000F2AA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„ Любен Каравелов“ </w:t>
      </w: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ще организира работни срещи на одобрените учители след приключване на процедурата на подбор /м. </w:t>
      </w:r>
      <w:r w:rsidRPr="000F2AA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август-</w:t>
      </w: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септември/, по време на които те ще: </w:t>
      </w:r>
    </w:p>
    <w:p w14:paraId="2E1CFD1D" w14:textId="0495D20D" w:rsidR="00B11A7E" w:rsidRPr="00B11A7E" w:rsidRDefault="00B11A7E" w:rsidP="00B11A7E">
      <w:pPr>
        <w:spacing w:after="205" w:line="269" w:lineRule="auto"/>
        <w:ind w:left="9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бъдат запознати със задачите, които трябва да изпълнят във връзка с реализиране целите на проекта и </w:t>
      </w:r>
      <w:r w:rsidR="00980D23"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разпространението</w:t>
      </w: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му  в периода 202</w:t>
      </w:r>
      <w:r w:rsidRPr="000F2AA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</w:t>
      </w: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-202</w:t>
      </w:r>
      <w:r w:rsidRPr="000F2AA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</w:t>
      </w: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г; </w:t>
      </w:r>
    </w:p>
    <w:p w14:paraId="292702B9" w14:textId="7460375E" w:rsidR="00B11A7E" w:rsidRPr="00B11A7E" w:rsidRDefault="00B11A7E" w:rsidP="00B11A7E">
      <w:pPr>
        <w:spacing w:after="205" w:line="269" w:lineRule="auto"/>
        <w:ind w:left="9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ще бъдат запознати с организацията и правилата на пътуване на участниците до/от страната </w:t>
      </w:r>
      <w:r w:rsidRPr="000F2AA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домакин осигуряваща обучението на педагогически персонал</w:t>
      </w: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; </w:t>
      </w:r>
    </w:p>
    <w:p w14:paraId="58A04E18" w14:textId="242FF6CC" w:rsidR="00B11A7E" w:rsidRPr="00B11A7E" w:rsidRDefault="00B11A7E" w:rsidP="00B11A7E">
      <w:pPr>
        <w:spacing w:after="205" w:line="269" w:lineRule="auto"/>
        <w:ind w:left="9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изготвят презентация, представяща България и</w:t>
      </w:r>
      <w:r w:rsidRPr="000F2AA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СУ </w:t>
      </w:r>
      <w:r w:rsidRPr="000F2AA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„ Любен Каравелов“ </w:t>
      </w:r>
      <w:r w:rsidRPr="00B11A7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; </w:t>
      </w:r>
    </w:p>
    <w:p w14:paraId="2545E9F3" w14:textId="50F0A265" w:rsidR="00B11A7E" w:rsidRPr="000F2AA7" w:rsidRDefault="00B11A7E" w:rsidP="00B11A7E">
      <w:pPr>
        <w:ind w:left="-5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F2AA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месец септември 2023: организиране на конкурс за подбор на най-квалифицирани и мотивирани ползватели на проекта,  сключване на договор с приемащите организации, провеждане на предварителна подготовка на учителите-ползватели, запознаване с техническа терминология на английски език по темата на обучителните курсове; месец септември 2023 избор на екип по проекта - гласуван на Педагогически съвет.</w:t>
      </w:r>
    </w:p>
    <w:p w14:paraId="679F5ECA" w14:textId="6136F1EC" w:rsidR="000F2AA7" w:rsidRPr="000F2AA7" w:rsidRDefault="000F2AA7" w:rsidP="000F2AA7">
      <w:pPr>
        <w:spacing w:after="267" w:line="267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0F2AA7">
        <w:rPr>
          <w:rFonts w:ascii="Times New Roman" w:hAnsi="Times New Roman" w:cs="Times New Roman"/>
          <w:b/>
          <w:sz w:val="24"/>
          <w:szCs w:val="24"/>
        </w:rPr>
        <w:t>Критерии за селекция на учители:</w:t>
      </w:r>
    </w:p>
    <w:p w14:paraId="680448E4" w14:textId="77777777" w:rsidR="000F2AA7" w:rsidRPr="000F2AA7" w:rsidRDefault="000F2AA7" w:rsidP="000F2AA7">
      <w:pPr>
        <w:numPr>
          <w:ilvl w:val="0"/>
          <w:numId w:val="3"/>
        </w:numPr>
        <w:spacing w:after="0" w:line="267" w:lineRule="auto"/>
        <w:rPr>
          <w:rFonts w:ascii="Times New Roman" w:hAnsi="Times New Roman" w:cs="Times New Roman"/>
          <w:sz w:val="24"/>
          <w:szCs w:val="24"/>
        </w:rPr>
      </w:pPr>
      <w:r w:rsidRPr="000F2AA7">
        <w:rPr>
          <w:rFonts w:ascii="Times New Roman" w:hAnsi="Times New Roman" w:cs="Times New Roman"/>
          <w:sz w:val="24"/>
          <w:szCs w:val="24"/>
        </w:rPr>
        <w:t xml:space="preserve">Пълен комплект документи за кандидатстване, подадени в срок </w:t>
      </w:r>
    </w:p>
    <w:p w14:paraId="117ABE7A" w14:textId="77777777" w:rsidR="000F2AA7" w:rsidRPr="000F2AA7" w:rsidRDefault="000F2AA7" w:rsidP="000F2AA7">
      <w:pPr>
        <w:numPr>
          <w:ilvl w:val="0"/>
          <w:numId w:val="3"/>
        </w:numPr>
        <w:spacing w:after="0" w:line="267" w:lineRule="auto"/>
        <w:rPr>
          <w:rFonts w:ascii="Times New Roman" w:hAnsi="Times New Roman" w:cs="Times New Roman"/>
          <w:sz w:val="24"/>
          <w:szCs w:val="24"/>
        </w:rPr>
      </w:pPr>
      <w:r w:rsidRPr="000F2AA7">
        <w:rPr>
          <w:rFonts w:ascii="Times New Roman" w:hAnsi="Times New Roman" w:cs="Times New Roman"/>
          <w:sz w:val="24"/>
          <w:szCs w:val="24"/>
        </w:rPr>
        <w:t>Педагогически стаж и спазване на трудова дисциплина</w:t>
      </w:r>
    </w:p>
    <w:p w14:paraId="2CEA0984" w14:textId="77777777" w:rsidR="000F2AA7" w:rsidRPr="000F2AA7" w:rsidRDefault="000F2AA7" w:rsidP="000F2AA7">
      <w:pPr>
        <w:numPr>
          <w:ilvl w:val="0"/>
          <w:numId w:val="3"/>
        </w:numPr>
        <w:spacing w:after="0" w:line="267" w:lineRule="auto"/>
        <w:rPr>
          <w:rFonts w:ascii="Times New Roman" w:hAnsi="Times New Roman" w:cs="Times New Roman"/>
          <w:sz w:val="24"/>
          <w:szCs w:val="24"/>
        </w:rPr>
      </w:pPr>
      <w:r w:rsidRPr="000F2AA7">
        <w:rPr>
          <w:rFonts w:ascii="Times New Roman" w:hAnsi="Times New Roman" w:cs="Times New Roman"/>
          <w:sz w:val="24"/>
          <w:szCs w:val="24"/>
        </w:rPr>
        <w:t>Езикови и комуникативни умения</w:t>
      </w:r>
    </w:p>
    <w:p w14:paraId="297BD376" w14:textId="0F46EE94" w:rsidR="000F2AA7" w:rsidRPr="000F2AA7" w:rsidRDefault="000F2AA7" w:rsidP="000F2AA7">
      <w:pPr>
        <w:numPr>
          <w:ilvl w:val="0"/>
          <w:numId w:val="3"/>
        </w:numPr>
        <w:spacing w:after="267" w:line="267" w:lineRule="auto"/>
        <w:rPr>
          <w:rFonts w:ascii="Times New Roman" w:hAnsi="Times New Roman" w:cs="Times New Roman"/>
          <w:sz w:val="24"/>
          <w:szCs w:val="24"/>
        </w:rPr>
      </w:pPr>
      <w:r w:rsidRPr="000F2AA7">
        <w:rPr>
          <w:rFonts w:ascii="Times New Roman" w:hAnsi="Times New Roman" w:cs="Times New Roman"/>
          <w:sz w:val="24"/>
          <w:szCs w:val="24"/>
        </w:rPr>
        <w:t xml:space="preserve">Активно участие в други проекти на </w:t>
      </w:r>
      <w:r w:rsidR="00B61E25">
        <w:rPr>
          <w:rFonts w:ascii="Times New Roman" w:hAnsi="Times New Roman" w:cs="Times New Roman"/>
          <w:sz w:val="24"/>
          <w:szCs w:val="24"/>
        </w:rPr>
        <w:t xml:space="preserve"> </w:t>
      </w:r>
      <w:r w:rsidRPr="000F2AA7">
        <w:rPr>
          <w:rFonts w:ascii="Times New Roman" w:hAnsi="Times New Roman" w:cs="Times New Roman"/>
          <w:sz w:val="24"/>
          <w:szCs w:val="24"/>
        </w:rPr>
        <w:t>СУ</w:t>
      </w:r>
      <w:r w:rsidR="00770280">
        <w:rPr>
          <w:rFonts w:ascii="Times New Roman" w:hAnsi="Times New Roman" w:cs="Times New Roman"/>
          <w:sz w:val="24"/>
          <w:szCs w:val="24"/>
        </w:rPr>
        <w:t xml:space="preserve"> </w:t>
      </w:r>
      <w:r w:rsidRPr="000F2AA7">
        <w:rPr>
          <w:rFonts w:ascii="Times New Roman" w:hAnsi="Times New Roman" w:cs="Times New Roman"/>
          <w:sz w:val="24"/>
          <w:szCs w:val="24"/>
        </w:rPr>
        <w:t>“</w:t>
      </w:r>
      <w:r w:rsidR="00B61E25">
        <w:rPr>
          <w:rFonts w:ascii="Times New Roman" w:hAnsi="Times New Roman" w:cs="Times New Roman"/>
          <w:sz w:val="24"/>
          <w:szCs w:val="24"/>
        </w:rPr>
        <w:t>Любен Каравелов</w:t>
      </w:r>
      <w:r w:rsidRPr="000F2AA7">
        <w:rPr>
          <w:rFonts w:ascii="Times New Roman" w:hAnsi="Times New Roman" w:cs="Times New Roman"/>
          <w:sz w:val="24"/>
          <w:szCs w:val="24"/>
        </w:rPr>
        <w:t>“</w:t>
      </w:r>
    </w:p>
    <w:p w14:paraId="0E6C2CCA" w14:textId="77777777" w:rsidR="000F2AA7" w:rsidRPr="000F2AA7" w:rsidRDefault="000F2AA7" w:rsidP="000F2AA7">
      <w:pPr>
        <w:spacing w:after="267" w:line="267" w:lineRule="auto"/>
        <w:rPr>
          <w:rFonts w:ascii="Times New Roman" w:hAnsi="Times New Roman" w:cs="Times New Roman"/>
          <w:b/>
          <w:sz w:val="24"/>
          <w:szCs w:val="24"/>
        </w:rPr>
      </w:pPr>
      <w:r w:rsidRPr="000F2AA7">
        <w:rPr>
          <w:rFonts w:ascii="Times New Roman" w:hAnsi="Times New Roman" w:cs="Times New Roman"/>
          <w:b/>
          <w:sz w:val="24"/>
          <w:szCs w:val="24"/>
        </w:rPr>
        <w:t>„Този проект е съфинансиран по Програма „Еразъм+“ на Европейския Съюз“.</w:t>
      </w:r>
    </w:p>
    <w:p w14:paraId="66FEE978" w14:textId="77777777" w:rsidR="000F2AA7" w:rsidRPr="000F2AA7" w:rsidRDefault="000F2AA7" w:rsidP="000F2AA7">
      <w:pPr>
        <w:spacing w:after="267" w:line="267" w:lineRule="auto"/>
        <w:rPr>
          <w:rFonts w:ascii="Times New Roman" w:hAnsi="Times New Roman" w:cs="Times New Roman"/>
          <w:sz w:val="24"/>
          <w:szCs w:val="24"/>
        </w:rPr>
      </w:pPr>
      <w:r w:rsidRPr="000F2AA7">
        <w:rPr>
          <w:rFonts w:ascii="Times New Roman" w:hAnsi="Times New Roman" w:cs="Times New Roman"/>
          <w:sz w:val="24"/>
          <w:szCs w:val="24"/>
        </w:rPr>
        <w:t>Тази публикация [съобщение] отразява само личните виждания на нейния автор и от Комисията не може да бъде търсена отговорност за използването на съдържащата се в нея информация.”</w:t>
      </w:r>
    </w:p>
    <w:p w14:paraId="5C4F8140" w14:textId="77777777" w:rsidR="000F2AA7" w:rsidRPr="000F2AA7" w:rsidRDefault="000F2AA7" w:rsidP="000F2AA7">
      <w:pPr>
        <w:spacing w:after="267" w:line="267" w:lineRule="auto"/>
        <w:rPr>
          <w:rFonts w:ascii="Times New Roman" w:hAnsi="Times New Roman" w:cs="Times New Roman"/>
          <w:sz w:val="24"/>
          <w:szCs w:val="24"/>
        </w:rPr>
      </w:pPr>
      <w:r w:rsidRPr="000F2AA7">
        <w:rPr>
          <w:rFonts w:ascii="Times New Roman" w:hAnsi="Times New Roman" w:cs="Times New Roman"/>
          <w:sz w:val="24"/>
          <w:szCs w:val="24"/>
        </w:rPr>
        <w:t>За повече информация по разпространение на дейностите в проекта посетете сайта:</w:t>
      </w:r>
    </w:p>
    <w:p w14:paraId="03FEA1DD" w14:textId="141B6627" w:rsidR="000F2AA7" w:rsidRDefault="000F2AA7" w:rsidP="000F2AA7">
      <w:pPr>
        <w:spacing w:after="0" w:line="267" w:lineRule="auto"/>
        <w:ind w:left="355"/>
      </w:pPr>
      <w:r w:rsidRPr="000F2AA7">
        <w:t>https://karavelov.com/</w:t>
      </w:r>
    </w:p>
    <w:p w14:paraId="4F91F656" w14:textId="5A30DF82" w:rsidR="000F2AA7" w:rsidRPr="00B11A7E" w:rsidRDefault="000F2AA7" w:rsidP="00B11A7E">
      <w:pPr>
        <w:ind w:left="-5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228A46B" w14:textId="062CD51D" w:rsidR="000032A5" w:rsidRDefault="000032A5" w:rsidP="00B11A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g-BG"/>
          <w14:ligatures w14:val="none"/>
        </w:rPr>
      </w:pPr>
    </w:p>
    <w:p w14:paraId="0AE7700C" w14:textId="77777777" w:rsidR="000032A5" w:rsidRPr="005A7B3D" w:rsidRDefault="000032A5" w:rsidP="005A7B3D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lang w:eastAsia="bg-BG"/>
          <w14:ligatures w14:val="none"/>
        </w:rPr>
      </w:pPr>
    </w:p>
    <w:p w14:paraId="5A4C8C78" w14:textId="77777777" w:rsidR="005A7B3D" w:rsidRPr="005A7B3D" w:rsidRDefault="005A7B3D" w:rsidP="005A7B3D">
      <w:pPr>
        <w:shd w:val="clear" w:color="auto" w:fill="FAFAFA"/>
        <w:spacing w:after="75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lang w:eastAsia="bg-BG"/>
          <w14:ligatures w14:val="none"/>
        </w:rPr>
      </w:pPr>
      <w:r w:rsidRPr="005A7B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g-BG"/>
          <w14:ligatures w14:val="none"/>
        </w:rPr>
        <w:t> </w:t>
      </w:r>
    </w:p>
    <w:sectPr w:rsidR="005A7B3D" w:rsidRPr="005A7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66C"/>
    <w:multiLevelType w:val="multilevel"/>
    <w:tmpl w:val="5F6E7BB8"/>
    <w:lvl w:ilvl="0">
      <w:start w:val="1"/>
      <w:numFmt w:val="decimal"/>
      <w:lvlText w:val="%1)"/>
      <w:lvlJc w:val="left"/>
      <w:pPr>
        <w:ind w:left="230" w:hanging="230"/>
      </w:pPr>
      <w:rPr>
        <w:rFonts w:ascii="Calibri" w:eastAsia="Calibri" w:hAnsi="Calibri" w:cs="Calibri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235E00DD"/>
    <w:multiLevelType w:val="multilevel"/>
    <w:tmpl w:val="83887566"/>
    <w:lvl w:ilvl="0">
      <w:start w:val="1"/>
      <w:numFmt w:val="decimal"/>
      <w:lvlText w:val="%1."/>
      <w:lvlJc w:val="left"/>
      <w:pPr>
        <w:ind w:left="355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075" w:hanging="360"/>
      </w:pPr>
    </w:lvl>
    <w:lvl w:ilvl="2">
      <w:start w:val="1"/>
      <w:numFmt w:val="lowerRoman"/>
      <w:lvlText w:val="%3."/>
      <w:lvlJc w:val="right"/>
      <w:pPr>
        <w:ind w:left="1795" w:hanging="180"/>
      </w:pPr>
    </w:lvl>
    <w:lvl w:ilvl="3">
      <w:start w:val="1"/>
      <w:numFmt w:val="decimal"/>
      <w:lvlText w:val="%4."/>
      <w:lvlJc w:val="left"/>
      <w:pPr>
        <w:ind w:left="2515" w:hanging="360"/>
      </w:pPr>
    </w:lvl>
    <w:lvl w:ilvl="4">
      <w:start w:val="1"/>
      <w:numFmt w:val="lowerLetter"/>
      <w:lvlText w:val="%5."/>
      <w:lvlJc w:val="left"/>
      <w:pPr>
        <w:ind w:left="3235" w:hanging="360"/>
      </w:pPr>
    </w:lvl>
    <w:lvl w:ilvl="5">
      <w:start w:val="1"/>
      <w:numFmt w:val="lowerRoman"/>
      <w:lvlText w:val="%6."/>
      <w:lvlJc w:val="right"/>
      <w:pPr>
        <w:ind w:left="3955" w:hanging="180"/>
      </w:pPr>
    </w:lvl>
    <w:lvl w:ilvl="6">
      <w:start w:val="1"/>
      <w:numFmt w:val="decimal"/>
      <w:lvlText w:val="%7."/>
      <w:lvlJc w:val="left"/>
      <w:pPr>
        <w:ind w:left="4675" w:hanging="360"/>
      </w:pPr>
    </w:lvl>
    <w:lvl w:ilvl="7">
      <w:start w:val="1"/>
      <w:numFmt w:val="lowerLetter"/>
      <w:lvlText w:val="%8."/>
      <w:lvlJc w:val="left"/>
      <w:pPr>
        <w:ind w:left="5395" w:hanging="360"/>
      </w:pPr>
    </w:lvl>
    <w:lvl w:ilvl="8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3E3C5549"/>
    <w:multiLevelType w:val="multilevel"/>
    <w:tmpl w:val="4312704A"/>
    <w:lvl w:ilvl="0">
      <w:start w:val="1"/>
      <w:numFmt w:val="decimal"/>
      <w:lvlText w:val="%1)"/>
      <w:lvlJc w:val="left"/>
      <w:pPr>
        <w:ind w:left="230" w:hanging="2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553588063">
    <w:abstractNumId w:val="0"/>
  </w:num>
  <w:num w:numId="2" w16cid:durableId="744952834">
    <w:abstractNumId w:val="2"/>
  </w:num>
  <w:num w:numId="3" w16cid:durableId="111891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09"/>
    <w:rsid w:val="000032A5"/>
    <w:rsid w:val="000F2AA7"/>
    <w:rsid w:val="001B688D"/>
    <w:rsid w:val="002F47BD"/>
    <w:rsid w:val="003C17FB"/>
    <w:rsid w:val="003E2161"/>
    <w:rsid w:val="005A7B3D"/>
    <w:rsid w:val="006F4B09"/>
    <w:rsid w:val="00770280"/>
    <w:rsid w:val="00980D23"/>
    <w:rsid w:val="00B11A7E"/>
    <w:rsid w:val="00B61E25"/>
    <w:rsid w:val="00C22E22"/>
    <w:rsid w:val="00D5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B56A"/>
  <w15:chartTrackingRefBased/>
  <w15:docId w15:val="{3512E377-D4BB-4B27-9166-F9A63627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B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03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karavel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И. Колева</dc:creator>
  <cp:keywords/>
  <dc:description/>
  <cp:lastModifiedBy>Лидия И. Колева</cp:lastModifiedBy>
  <cp:revision>5</cp:revision>
  <dcterms:created xsi:type="dcterms:W3CDTF">2023-07-24T10:42:00Z</dcterms:created>
  <dcterms:modified xsi:type="dcterms:W3CDTF">2023-11-06T11:43:00Z</dcterms:modified>
</cp:coreProperties>
</file>